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rPr>
          <w:rFonts w:hint="default" w:ascii="黑体" w:hAnsi="黑体" w:eastAsia="黑体" w:cs="黑体"/>
          <w:sz w:val="32"/>
          <w:szCs w:val="32"/>
          <w:lang w:val="en-US" w:eastAsia="zh-CN"/>
        </w:rPr>
      </w:pPr>
    </w:p>
    <w:p>
      <w:pPr>
        <w:jc w:val="both"/>
        <w:rPr>
          <w:rFonts w:ascii="方正小标宋简体" w:eastAsia="方正小标宋简体"/>
          <w:kern w:val="0"/>
          <w:sz w:val="44"/>
          <w:szCs w:val="44"/>
        </w:rPr>
      </w:pPr>
    </w:p>
    <w:p>
      <w:pPr>
        <w:widowControl/>
        <w:ind w:left="-359" w:firstLine="487"/>
        <w:jc w:val="center"/>
        <w:rPr>
          <w:rFonts w:hint="eastAsia" w:ascii="方正黑体_GBK" w:hAnsi="黑体" w:eastAsia="方正黑体_GBK" w:cs="宋体"/>
          <w:bCs/>
          <w:kern w:val="0"/>
          <w:sz w:val="52"/>
          <w:szCs w:val="52"/>
          <w:lang w:val="en-US" w:eastAsia="zh-CN"/>
        </w:rPr>
      </w:pPr>
      <w:r>
        <w:rPr>
          <w:rFonts w:hint="eastAsia" w:ascii="方正黑体_GBK" w:hAnsi="黑体" w:eastAsia="方正黑体_GBK" w:cs="宋体"/>
          <w:bCs/>
          <w:kern w:val="0"/>
          <w:sz w:val="52"/>
          <w:szCs w:val="52"/>
          <w:lang w:val="en-US" w:eastAsia="zh-CN"/>
        </w:rPr>
        <w:t>西南政法大学本科教材建设奖</w:t>
      </w:r>
    </w:p>
    <w:p>
      <w:pPr>
        <w:widowControl/>
        <w:ind w:left="-359" w:firstLine="487"/>
        <w:jc w:val="center"/>
        <w:rPr>
          <w:rFonts w:hint="eastAsia" w:ascii="方正黑体_GBK" w:hAnsi="黑体" w:eastAsia="方正黑体_GBK" w:cs="宋体"/>
          <w:bCs/>
          <w:kern w:val="0"/>
          <w:sz w:val="52"/>
          <w:szCs w:val="52"/>
          <w:lang w:val="en-US" w:eastAsia="zh-CN"/>
        </w:rPr>
      </w:pPr>
      <w:r>
        <w:rPr>
          <w:rFonts w:hint="eastAsia" w:ascii="方正黑体_GBK" w:hAnsi="黑体" w:eastAsia="方正黑体_GBK" w:cs="宋体"/>
          <w:bCs/>
          <w:kern w:val="0"/>
          <w:sz w:val="52"/>
          <w:szCs w:val="52"/>
          <w:lang w:val="en-US" w:eastAsia="zh-CN"/>
        </w:rPr>
        <w:t>教材建设先进集体申报表</w:t>
      </w:r>
    </w:p>
    <w:p>
      <w:pPr>
        <w:jc w:val="both"/>
        <w:rPr>
          <w:rFonts w:ascii="方正小标宋简体" w:eastAsia="方正小标宋简体"/>
          <w:kern w:val="0"/>
          <w:sz w:val="44"/>
          <w:szCs w:val="44"/>
        </w:rPr>
      </w:pPr>
    </w:p>
    <w:p>
      <w:pPr>
        <w:jc w:val="center"/>
        <w:rPr>
          <w:rFonts w:ascii="方正小标宋简体" w:eastAsia="方正小标宋简体"/>
          <w:kern w:val="0"/>
          <w:sz w:val="44"/>
          <w:szCs w:val="44"/>
        </w:rPr>
      </w:pPr>
    </w:p>
    <w:p>
      <w:pPr>
        <w:spacing w:line="360" w:lineRule="auto"/>
        <w:ind w:firstLine="1606" w:firstLineChars="500"/>
        <w:jc w:val="left"/>
        <w:rPr>
          <w:rFonts w:ascii="Times New Roman" w:hAnsi="Times New Roman" w:eastAsia="仿宋_GB2312" w:cs="Times New Roman"/>
          <w:kern w:val="0"/>
          <w:sz w:val="32"/>
          <w:szCs w:val="32"/>
          <w:u w:val="single"/>
        </w:rPr>
      </w:pPr>
      <w:r>
        <w:rPr>
          <w:rFonts w:hint="eastAsia" w:ascii="方正仿宋_GBK" w:hAnsi="Arial" w:eastAsia="方正仿宋_GBK" w:cs="宋体"/>
          <w:b/>
          <w:kern w:val="0"/>
          <w:sz w:val="32"/>
          <w:szCs w:val="32"/>
        </w:rPr>
        <w:t>申报单位：</w:t>
      </w:r>
      <w:r>
        <w:rPr>
          <w:rFonts w:hint="eastAsia" w:ascii="Times New Roman" w:hAnsi="Times New Roman" w:eastAsia="仿宋_GB2312" w:cs="Times New Roman"/>
          <w:kern w:val="0"/>
          <w:sz w:val="32"/>
          <w:szCs w:val="32"/>
          <w:u w:val="single"/>
        </w:rPr>
        <w:t xml:space="preserve">                      </w:t>
      </w:r>
    </w:p>
    <w:p>
      <w:pPr>
        <w:spacing w:line="360" w:lineRule="auto"/>
        <w:ind w:firstLine="1606" w:firstLineChars="500"/>
        <w:jc w:val="left"/>
        <w:rPr>
          <w:rFonts w:hint="eastAsia" w:ascii="黑体" w:hAnsi="黑体" w:eastAsia="黑体" w:cs="黑体"/>
          <w:kern w:val="0"/>
          <w:sz w:val="32"/>
          <w:szCs w:val="32"/>
          <w:lang w:val="en-US" w:eastAsia="zh-CN"/>
        </w:rPr>
      </w:pPr>
      <w:r>
        <w:rPr>
          <w:rFonts w:hint="eastAsia" w:ascii="方正仿宋_GBK" w:hAnsi="Arial" w:eastAsia="方正仿宋_GBK" w:cs="宋体"/>
          <w:b/>
          <w:kern w:val="0"/>
          <w:sz w:val="32"/>
          <w:szCs w:val="32"/>
          <w:lang w:val="en-US" w:eastAsia="zh-CN"/>
        </w:rPr>
        <w:t xml:space="preserve">联系人： </w:t>
      </w:r>
      <w:r>
        <w:rPr>
          <w:rFonts w:hint="eastAsia" w:ascii="黑体" w:hAnsi="黑体" w:eastAsia="黑体" w:cs="黑体"/>
          <w:kern w:val="0"/>
          <w:sz w:val="32"/>
          <w:szCs w:val="32"/>
          <w:lang w:val="en-US" w:eastAsia="zh-CN"/>
        </w:rPr>
        <w:t xml:space="preserve"> </w:t>
      </w:r>
      <w:r>
        <w:rPr>
          <w:rFonts w:hint="eastAsia" w:ascii="Times New Roman" w:hAnsi="Times New Roman" w:eastAsia="仿宋_GB2312" w:cs="Times New Roman"/>
          <w:kern w:val="0"/>
          <w:sz w:val="32"/>
          <w:szCs w:val="32"/>
          <w:u w:val="single"/>
        </w:rPr>
        <w:t xml:space="preserve">                      </w:t>
      </w:r>
    </w:p>
    <w:p>
      <w:pPr>
        <w:spacing w:line="360" w:lineRule="auto"/>
        <w:ind w:firstLine="1606" w:firstLineChars="500"/>
        <w:jc w:val="left"/>
        <w:rPr>
          <w:rFonts w:hint="eastAsia" w:ascii="黑体" w:hAnsi="黑体" w:eastAsia="黑体" w:cs="黑体"/>
          <w:kern w:val="0"/>
          <w:sz w:val="32"/>
          <w:szCs w:val="32"/>
          <w:u w:val="single"/>
        </w:rPr>
      </w:pPr>
      <w:r>
        <w:rPr>
          <w:rFonts w:hint="eastAsia" w:ascii="方正仿宋_GBK" w:hAnsi="Arial" w:eastAsia="方正仿宋_GBK" w:cs="宋体"/>
          <w:b/>
          <w:kern w:val="0"/>
          <w:sz w:val="32"/>
          <w:szCs w:val="32"/>
          <w:lang w:val="en-US" w:eastAsia="zh-CN"/>
        </w:rPr>
        <w:t>联系电话：</w:t>
      </w:r>
      <w:r>
        <w:rPr>
          <w:rFonts w:hint="eastAsia" w:ascii="黑体" w:hAnsi="黑体" w:eastAsia="黑体" w:cs="黑体"/>
          <w:kern w:val="0"/>
          <w:sz w:val="32"/>
          <w:szCs w:val="32"/>
          <w:u w:val="single"/>
        </w:rPr>
        <w:t xml:space="preserve">                     </w:t>
      </w:r>
    </w:p>
    <w:p>
      <w:pPr>
        <w:spacing w:line="360" w:lineRule="auto"/>
        <w:ind w:firstLine="1606" w:firstLineChars="500"/>
        <w:jc w:val="left"/>
        <w:rPr>
          <w:rFonts w:ascii="黑体" w:hAnsi="黑体" w:eastAsia="黑体" w:cs="黑体"/>
          <w:kern w:val="0"/>
          <w:sz w:val="32"/>
          <w:szCs w:val="32"/>
        </w:rPr>
      </w:pPr>
      <w:r>
        <w:rPr>
          <w:rFonts w:hint="eastAsia" w:ascii="方正仿宋_GBK" w:hAnsi="Arial" w:eastAsia="方正仿宋_GBK" w:cs="宋体"/>
          <w:b/>
          <w:kern w:val="0"/>
          <w:sz w:val="32"/>
          <w:szCs w:val="32"/>
          <w:lang w:val="en-US" w:eastAsia="zh-CN"/>
        </w:rPr>
        <w:t>填表时间：2023年</w:t>
      </w:r>
      <w:r>
        <w:rPr>
          <w:rFonts w:ascii="黑体" w:hAnsi="黑体" w:eastAsia="黑体" w:cs="黑体"/>
          <w:kern w:val="0"/>
          <w:sz w:val="32"/>
          <w:szCs w:val="32"/>
          <w:u w:val="single"/>
        </w:rPr>
        <w:t xml:space="preserve"> </w:t>
      </w:r>
      <w:r>
        <w:rPr>
          <w:rFonts w:hint="eastAsia" w:ascii="黑体" w:hAnsi="黑体" w:eastAsia="黑体" w:cs="黑体"/>
          <w:kern w:val="0"/>
          <w:sz w:val="32"/>
          <w:szCs w:val="32"/>
          <w:u w:val="single"/>
        </w:rPr>
        <w:t xml:space="preserve">    </w:t>
      </w:r>
      <w:r>
        <w:rPr>
          <w:rFonts w:ascii="黑体" w:hAnsi="黑体" w:eastAsia="黑体" w:cs="黑体"/>
          <w:kern w:val="0"/>
          <w:sz w:val="32"/>
          <w:szCs w:val="32"/>
          <w:u w:val="single"/>
        </w:rPr>
        <w:t xml:space="preserve"> </w:t>
      </w:r>
      <w:r>
        <w:rPr>
          <w:rFonts w:hint="eastAsia" w:ascii="方正仿宋_GBK" w:hAnsi="Arial" w:eastAsia="方正仿宋_GBK" w:cs="宋体"/>
          <w:b/>
          <w:kern w:val="0"/>
          <w:sz w:val="32"/>
          <w:szCs w:val="32"/>
          <w:lang w:val="en-US" w:eastAsia="zh-CN"/>
        </w:rPr>
        <w:t>月</w:t>
      </w:r>
      <w:r>
        <w:rPr>
          <w:rFonts w:ascii="黑体" w:hAnsi="黑体" w:eastAsia="黑体" w:cs="黑体"/>
          <w:kern w:val="0"/>
          <w:sz w:val="32"/>
          <w:szCs w:val="32"/>
          <w:u w:val="single"/>
        </w:rPr>
        <w:t xml:space="preserve"> </w:t>
      </w:r>
      <w:r>
        <w:rPr>
          <w:rFonts w:hint="eastAsia" w:ascii="黑体" w:hAnsi="黑体" w:eastAsia="黑体" w:cs="黑体"/>
          <w:kern w:val="0"/>
          <w:sz w:val="32"/>
          <w:szCs w:val="32"/>
          <w:u w:val="single"/>
        </w:rPr>
        <w:t xml:space="preserve">    </w:t>
      </w:r>
      <w:r>
        <w:rPr>
          <w:rFonts w:ascii="黑体" w:hAnsi="黑体" w:eastAsia="黑体" w:cs="黑体"/>
          <w:kern w:val="0"/>
          <w:sz w:val="32"/>
          <w:szCs w:val="32"/>
          <w:u w:val="single"/>
        </w:rPr>
        <w:t xml:space="preserve"> </w:t>
      </w:r>
      <w:r>
        <w:rPr>
          <w:rFonts w:hint="eastAsia" w:ascii="方正仿宋_GBK" w:hAnsi="Arial" w:eastAsia="方正仿宋_GBK" w:cs="宋体"/>
          <w:b/>
          <w:kern w:val="0"/>
          <w:sz w:val="32"/>
          <w:szCs w:val="32"/>
          <w:lang w:val="en-US" w:eastAsia="zh-CN"/>
        </w:rPr>
        <w:t>日</w:t>
      </w:r>
    </w:p>
    <w:p>
      <w:pPr>
        <w:ind w:firstLine="1920" w:firstLineChars="600"/>
        <w:jc w:val="left"/>
        <w:rPr>
          <w:rFonts w:ascii="仿宋_GB2312" w:hAnsi="华文中宋" w:eastAsia="仿宋_GB2312"/>
          <w:kern w:val="0"/>
          <w:sz w:val="32"/>
          <w:szCs w:val="32"/>
          <w:u w:val="single"/>
        </w:rPr>
      </w:pPr>
    </w:p>
    <w:p>
      <w:pPr>
        <w:jc w:val="center"/>
        <w:rPr>
          <w:rFonts w:ascii="华文中宋" w:hAnsi="华文中宋" w:eastAsia="华文中宋"/>
          <w:kern w:val="0"/>
          <w:sz w:val="32"/>
          <w:szCs w:val="32"/>
          <w:u w:val="single"/>
        </w:rPr>
      </w:pPr>
    </w:p>
    <w:p>
      <w:pPr>
        <w:jc w:val="center"/>
        <w:rPr>
          <w:rFonts w:ascii="华文中宋" w:hAnsi="华文中宋" w:eastAsia="华文中宋"/>
          <w:kern w:val="0"/>
          <w:sz w:val="32"/>
          <w:szCs w:val="32"/>
          <w:u w:val="single"/>
        </w:rPr>
      </w:pPr>
    </w:p>
    <w:p>
      <w:pPr>
        <w:jc w:val="center"/>
        <w:rPr>
          <w:rFonts w:ascii="华文中宋" w:hAnsi="华文中宋" w:eastAsia="华文中宋"/>
          <w:kern w:val="0"/>
          <w:sz w:val="32"/>
          <w:szCs w:val="32"/>
          <w:u w:val="single"/>
        </w:rPr>
      </w:pPr>
    </w:p>
    <w:p>
      <w:pPr>
        <w:jc w:val="center"/>
        <w:rPr>
          <w:rFonts w:ascii="华文中宋" w:hAnsi="华文中宋" w:eastAsia="华文中宋"/>
          <w:kern w:val="0"/>
          <w:sz w:val="32"/>
          <w:szCs w:val="32"/>
          <w:u w:val="single"/>
        </w:rPr>
      </w:pPr>
    </w:p>
    <w:p>
      <w:pPr>
        <w:jc w:val="center"/>
        <w:rPr>
          <w:rFonts w:ascii="华文中宋" w:hAnsi="华文中宋" w:eastAsia="华文中宋"/>
          <w:kern w:val="0"/>
          <w:sz w:val="32"/>
          <w:szCs w:val="32"/>
          <w:u w:val="single"/>
        </w:rPr>
      </w:pPr>
    </w:p>
    <w:p>
      <w:pPr>
        <w:jc w:val="both"/>
        <w:rPr>
          <w:rFonts w:ascii="华文中宋" w:hAnsi="华文中宋" w:eastAsia="华文中宋"/>
          <w:kern w:val="0"/>
          <w:sz w:val="32"/>
          <w:szCs w:val="32"/>
          <w:u w:val="single"/>
        </w:rPr>
      </w:pPr>
    </w:p>
    <w:p>
      <w:pPr>
        <w:widowControl/>
        <w:jc w:val="center"/>
        <w:rPr>
          <w:rFonts w:hint="eastAsia" w:ascii="方正仿宋_GBK" w:hAnsi="楷体_GB2312" w:eastAsia="方正仿宋_GBK" w:cs="宋体"/>
          <w:b/>
          <w:spacing w:val="42"/>
          <w:kern w:val="0"/>
          <w:sz w:val="32"/>
          <w:szCs w:val="32"/>
          <w:lang w:val="en-US"/>
        </w:rPr>
        <w:sectPr>
          <w:footerReference r:id="rId3" w:type="default"/>
          <w:pgSz w:w="11906" w:h="16838"/>
          <w:pgMar w:top="1440" w:right="1800" w:bottom="1440" w:left="1800" w:header="851" w:footer="992" w:gutter="0"/>
          <w:pgNumType w:fmt="numberInDash" w:start="1"/>
          <w:cols w:space="425" w:num="1"/>
          <w:docGrid w:type="lines" w:linePitch="312" w:charSpace="0"/>
        </w:sectPr>
      </w:pPr>
      <w:r>
        <w:rPr>
          <w:rFonts w:hint="eastAsia" w:ascii="方正仿宋_GBK" w:hAnsi="楷体_GB2312" w:eastAsia="方正仿宋_GBK" w:cs="宋体"/>
          <w:b/>
          <w:spacing w:val="42"/>
          <w:kern w:val="0"/>
          <w:sz w:val="32"/>
          <w:szCs w:val="32"/>
          <w:lang w:eastAsia="zh-CN"/>
        </w:rPr>
        <w:t>教务处</w:t>
      </w:r>
      <w:r>
        <w:rPr>
          <w:rFonts w:hint="eastAsia" w:ascii="方正仿宋_GBK" w:hAnsi="楷体_GB2312" w:eastAsia="方正仿宋_GBK" w:cs="宋体"/>
          <w:b/>
          <w:spacing w:val="42"/>
          <w:kern w:val="0"/>
          <w:sz w:val="32"/>
          <w:szCs w:val="32"/>
          <w:lang w:val="en-US" w:eastAsia="zh-CN"/>
        </w:rPr>
        <w:t xml:space="preserve">  印制</w:t>
      </w:r>
    </w:p>
    <w:p>
      <w:pPr>
        <w:spacing w:line="360" w:lineRule="auto"/>
        <w:jc w:val="center"/>
        <w:rPr>
          <w:rFonts w:hint="eastAsia" w:ascii="方正仿宋_GBK" w:hAnsi="Arial" w:eastAsia="方正仿宋_GBK" w:cs="宋体"/>
          <w:b/>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仿宋_GBK" w:hAnsi="Arial" w:eastAsia="方正仿宋_GBK" w:cs="宋体"/>
          <w:b/>
          <w:kern w:val="0"/>
          <w:sz w:val="32"/>
          <w:szCs w:val="32"/>
          <w:lang w:val="en-US" w:eastAsia="zh-CN"/>
        </w:rPr>
      </w:pPr>
      <w:r>
        <w:rPr>
          <w:rFonts w:hint="eastAsia" w:ascii="方正仿宋_GBK" w:hAnsi="Arial" w:eastAsia="方正仿宋_GBK" w:cs="宋体"/>
          <w:b/>
          <w:kern w:val="0"/>
          <w:sz w:val="32"/>
          <w:szCs w:val="32"/>
          <w:lang w:val="en-US" w:eastAsia="zh-CN"/>
        </w:rPr>
        <w:t>填表说明</w:t>
      </w:r>
    </w:p>
    <w:p>
      <w:pPr>
        <w:spacing w:line="500" w:lineRule="exact"/>
        <w:jc w:val="center"/>
        <w:rPr>
          <w:rFonts w:ascii="黑体" w:hAnsi="黑体" w:eastAsia="黑体"/>
          <w:kern w:val="0"/>
          <w:sz w:val="36"/>
          <w:szCs w:val="32"/>
        </w:rPr>
      </w:pP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r>
        <w:rPr>
          <w:rFonts w:hint="eastAsia" w:ascii="方正仿宋_GBK" w:hAnsi="Arial" w:eastAsia="方正仿宋_GBK" w:cs="宋体"/>
          <w:b w:val="0"/>
          <w:bCs/>
          <w:kern w:val="0"/>
          <w:sz w:val="28"/>
          <w:szCs w:val="28"/>
          <w:lang w:val="en-US" w:eastAsia="zh-CN"/>
        </w:rPr>
        <w:t>1.本表是西南政法大学本科教材建设奖教材建设先进集体申报评审用表，必须认真阅读，全面如实准确填写。</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r>
        <w:rPr>
          <w:rFonts w:hint="eastAsia" w:ascii="方正仿宋_GBK" w:hAnsi="Arial" w:eastAsia="方正仿宋_GBK" w:cs="宋体"/>
          <w:b w:val="0"/>
          <w:bCs/>
          <w:kern w:val="0"/>
          <w:sz w:val="28"/>
          <w:szCs w:val="28"/>
          <w:lang w:val="en-US" w:eastAsia="zh-CN"/>
        </w:rPr>
        <w:t>2.集体名称、集体负责人姓名和职称等栏，须填写准确全称。</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r>
        <w:rPr>
          <w:rFonts w:hint="eastAsia" w:ascii="方正仿宋_GBK" w:hAnsi="Arial" w:eastAsia="方正仿宋_GBK" w:cs="宋体"/>
          <w:b w:val="0"/>
          <w:bCs/>
          <w:kern w:val="0"/>
          <w:sz w:val="28"/>
          <w:szCs w:val="28"/>
          <w:lang w:val="en-US" w:eastAsia="zh-CN"/>
        </w:rPr>
        <w:t>3.代表性成果栏，填写曾获得的国家级、省部级荣誉表彰奖励，内地民间奖励，港澳台地区奖励等。</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r>
        <w:rPr>
          <w:rFonts w:hint="eastAsia" w:ascii="方正仿宋_GBK" w:hAnsi="Arial" w:eastAsia="方正仿宋_GBK" w:cs="宋体"/>
          <w:b w:val="0"/>
          <w:bCs/>
          <w:kern w:val="0"/>
          <w:sz w:val="28"/>
          <w:szCs w:val="28"/>
          <w:lang w:val="en-US" w:eastAsia="zh-CN"/>
        </w:rPr>
        <w:t>4.先进事迹栏，须内容详实、重点突出，主要包括开展教材建设的情况、取得的突出成绩、作出的重要贡献。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r>
        <w:rPr>
          <w:rFonts w:hint="eastAsia" w:ascii="方正仿宋_GBK" w:hAnsi="Arial" w:eastAsia="方正仿宋_GBK" w:cs="宋体"/>
          <w:b w:val="0"/>
          <w:bCs/>
          <w:kern w:val="0"/>
          <w:sz w:val="28"/>
          <w:szCs w:val="28"/>
          <w:lang w:val="en-US" w:eastAsia="zh-CN"/>
        </w:rPr>
        <w:t>5.申报单位意见栏，由单位责人填写并签字，盖二级单位党委公章。</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jc w:val="left"/>
        <w:textAlignment w:val="auto"/>
        <w:rPr>
          <w:rFonts w:hint="eastAsia" w:ascii="方正仿宋_GBK" w:hAnsi="Arial" w:eastAsia="方正仿宋_GBK" w:cs="宋体"/>
          <w:b w:val="0"/>
          <w:bCs/>
          <w:kern w:val="0"/>
          <w:sz w:val="28"/>
          <w:szCs w:val="28"/>
          <w:lang w:val="en-US" w:eastAsia="zh-CN"/>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spacing w:line="460" w:lineRule="exact"/>
        <w:ind w:firstLine="560" w:firstLineChars="200"/>
        <w:rPr>
          <w:rFonts w:ascii="Times New Roman" w:hAnsi="Times New Roman" w:eastAsia="仿宋_GB2312" w:cs="Times New Roman"/>
          <w:kern w:val="0"/>
          <w:sz w:val="28"/>
          <w:szCs w:val="32"/>
        </w:rPr>
      </w:pPr>
    </w:p>
    <w:p>
      <w:pPr>
        <w:jc w:val="both"/>
        <w:rPr>
          <w:rFonts w:hint="eastAsia" w:asciiTheme="minorEastAsia" w:hAnsiTheme="minorEastAsia" w:cstheme="minorEastAsia"/>
          <w:b/>
          <w:bCs/>
          <w:kern w:val="0"/>
          <w:sz w:val="28"/>
          <w:szCs w:val="28"/>
        </w:rPr>
        <w:sectPr>
          <w:footerReference r:id="rId4" w:type="default"/>
          <w:pgSz w:w="11906" w:h="16838"/>
          <w:pgMar w:top="1304" w:right="1588" w:bottom="1361" w:left="1474" w:header="851" w:footer="1701" w:gutter="0"/>
          <w:pgNumType w:fmt="numberInDash"/>
          <w:cols w:space="425" w:num="1"/>
          <w:docGrid w:linePitch="312" w:charSpace="0"/>
        </w:sectPr>
      </w:pPr>
    </w:p>
    <w:tbl>
      <w:tblPr>
        <w:tblStyle w:val="4"/>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503"/>
        <w:gridCol w:w="3188"/>
        <w:gridCol w:w="607"/>
        <w:gridCol w:w="638"/>
        <w:gridCol w:w="1585"/>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940" w:type="dxa"/>
            <w:gridSpan w:val="7"/>
            <w:vAlign w:val="center"/>
          </w:tcPr>
          <w:p>
            <w:pPr>
              <w:jc w:val="center"/>
              <w:rPr>
                <w:rFonts w:asciiTheme="minorEastAsia" w:hAnsiTheme="minorEastAsia" w:cstheme="minorEastAsia"/>
                <w:kern w:val="0"/>
                <w:sz w:val="24"/>
                <w:szCs w:val="24"/>
              </w:rPr>
            </w:pPr>
            <w:r>
              <w:rPr>
                <w:rFonts w:hint="eastAsia" w:asciiTheme="minorEastAsia" w:hAnsiTheme="minorEastAsia" w:cstheme="minorEastAsia"/>
                <w:b/>
                <w:bCs/>
                <w:kern w:val="0"/>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07" w:type="dxa"/>
            <w:gridSpan w:val="2"/>
            <w:vAlign w:val="center"/>
          </w:tcPr>
          <w:p>
            <w:pPr>
              <w:jc w:val="distribute"/>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lang w:val="en-US" w:eastAsia="zh-CN"/>
              </w:rPr>
              <w:t>集体单位</w:t>
            </w:r>
            <w:r>
              <w:rPr>
                <w:rFonts w:hint="eastAsia" w:asciiTheme="minorEastAsia" w:hAnsiTheme="minorEastAsia" w:cstheme="minorEastAsia"/>
                <w:b/>
                <w:bCs/>
                <w:kern w:val="0"/>
                <w:sz w:val="24"/>
                <w:szCs w:val="24"/>
              </w:rPr>
              <w:t>名称</w:t>
            </w:r>
          </w:p>
        </w:tc>
        <w:tc>
          <w:tcPr>
            <w:tcW w:w="7733" w:type="dxa"/>
            <w:gridSpan w:val="5"/>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7" w:type="dxa"/>
            <w:gridSpan w:val="2"/>
          </w:tcPr>
          <w:p>
            <w:pPr>
              <w:spacing w:line="360" w:lineRule="auto"/>
              <w:jc w:val="distribute"/>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集体负责人姓名</w:t>
            </w:r>
          </w:p>
        </w:tc>
        <w:tc>
          <w:tcPr>
            <w:tcW w:w="3188" w:type="dxa"/>
            <w:vAlign w:val="center"/>
          </w:tcPr>
          <w:p>
            <w:pPr>
              <w:spacing w:line="360" w:lineRule="auto"/>
              <w:jc w:val="center"/>
              <w:rPr>
                <w:rFonts w:asciiTheme="minorEastAsia" w:hAnsiTheme="minorEastAsia" w:cstheme="minorEastAsia"/>
                <w:kern w:val="0"/>
                <w:sz w:val="24"/>
                <w:szCs w:val="24"/>
              </w:rPr>
            </w:pPr>
          </w:p>
        </w:tc>
        <w:tc>
          <w:tcPr>
            <w:tcW w:w="1245" w:type="dxa"/>
            <w:gridSpan w:val="2"/>
          </w:tcPr>
          <w:p>
            <w:pPr>
              <w:spacing w:line="360" w:lineRule="auto"/>
              <w:jc w:val="distribute"/>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集体负责人职称</w:t>
            </w:r>
          </w:p>
        </w:tc>
        <w:tc>
          <w:tcPr>
            <w:tcW w:w="3300" w:type="dxa"/>
            <w:gridSpan w:val="2"/>
            <w:vAlign w:val="center"/>
          </w:tcPr>
          <w:p>
            <w:pPr>
              <w:spacing w:line="360" w:lineRule="auto"/>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207" w:type="dxa"/>
            <w:gridSpan w:val="2"/>
            <w:vAlign w:val="center"/>
          </w:tcPr>
          <w:p>
            <w:pPr>
              <w:spacing w:line="360" w:lineRule="auto"/>
              <w:jc w:val="distribute"/>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集体负责人电话</w:t>
            </w:r>
          </w:p>
        </w:tc>
        <w:tc>
          <w:tcPr>
            <w:tcW w:w="3188" w:type="dxa"/>
            <w:vAlign w:val="center"/>
          </w:tcPr>
          <w:p>
            <w:pPr>
              <w:spacing w:line="360" w:lineRule="auto"/>
              <w:jc w:val="center"/>
              <w:rPr>
                <w:rFonts w:asciiTheme="minorEastAsia" w:hAnsiTheme="minorEastAsia" w:cstheme="minorEastAsia"/>
                <w:kern w:val="0"/>
                <w:sz w:val="24"/>
                <w:szCs w:val="24"/>
              </w:rPr>
            </w:pPr>
          </w:p>
        </w:tc>
        <w:tc>
          <w:tcPr>
            <w:tcW w:w="1245" w:type="dxa"/>
            <w:gridSpan w:val="2"/>
            <w:vAlign w:val="center"/>
          </w:tcPr>
          <w:p>
            <w:pPr>
              <w:spacing w:line="360" w:lineRule="auto"/>
              <w:jc w:val="distribute"/>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集体负责人邮箱</w:t>
            </w:r>
          </w:p>
        </w:tc>
        <w:tc>
          <w:tcPr>
            <w:tcW w:w="3300" w:type="dxa"/>
            <w:gridSpan w:val="2"/>
            <w:vAlign w:val="center"/>
          </w:tcPr>
          <w:p>
            <w:pPr>
              <w:spacing w:line="360" w:lineRule="auto"/>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0" w:type="dxa"/>
            <w:gridSpan w:val="7"/>
            <w:vAlign w:val="center"/>
          </w:tcPr>
          <w:p>
            <w:pPr>
              <w:jc w:val="center"/>
              <w:rPr>
                <w:rFonts w:asciiTheme="minorEastAsia" w:hAnsiTheme="minorEastAsia" w:cstheme="minorEastAsia"/>
                <w:b/>
                <w:bCs/>
                <w:kern w:val="0"/>
                <w:sz w:val="28"/>
                <w:szCs w:val="28"/>
              </w:rPr>
            </w:pPr>
            <w:r>
              <w:rPr>
                <w:rFonts w:hint="eastAsia" w:asciiTheme="minorEastAsia" w:hAnsiTheme="minorEastAsia" w:cstheme="minorEastAsia"/>
                <w:b/>
                <w:bCs/>
                <w:sz w:val="28"/>
                <w:szCs w:val="28"/>
              </w:rPr>
              <w:t>代表性成果（不超过10项）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序号</w:t>
            </w:r>
          </w:p>
        </w:tc>
        <w:tc>
          <w:tcPr>
            <w:tcW w:w="4298" w:type="dxa"/>
            <w:gridSpan w:val="3"/>
            <w:vAlign w:val="center"/>
          </w:tcPr>
          <w:p>
            <w:pPr>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奖项名称</w:t>
            </w:r>
          </w:p>
        </w:tc>
        <w:tc>
          <w:tcPr>
            <w:tcW w:w="2223" w:type="dxa"/>
            <w:gridSpan w:val="2"/>
            <w:vAlign w:val="center"/>
          </w:tcPr>
          <w:p>
            <w:pPr>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颁发机构</w:t>
            </w:r>
          </w:p>
        </w:tc>
        <w:tc>
          <w:tcPr>
            <w:tcW w:w="1715" w:type="dxa"/>
            <w:vAlign w:val="center"/>
          </w:tcPr>
          <w:p>
            <w:pPr>
              <w:jc w:val="center"/>
              <w:rPr>
                <w:rFonts w:asciiTheme="minorEastAsia" w:hAnsiTheme="minorEastAsia" w:cstheme="minorEastAsia"/>
                <w:b/>
                <w:bCs/>
                <w:kern w:val="0"/>
                <w:sz w:val="24"/>
                <w:szCs w:val="24"/>
              </w:rPr>
            </w:pPr>
            <w:r>
              <w:rPr>
                <w:rFonts w:hint="eastAsia" w:asciiTheme="minorEastAsia" w:hAnsiTheme="minorEastAsia" w:cstheme="minorEastAsia"/>
                <w:b/>
                <w:bCs/>
                <w:kern w:val="0"/>
                <w:sz w:val="24"/>
                <w:szCs w:val="24"/>
              </w:rPr>
              <w:t>颁发年月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4" w:type="dxa"/>
            <w:vAlign w:val="center"/>
          </w:tcPr>
          <w:p>
            <w:pPr>
              <w:jc w:val="center"/>
              <w:rPr>
                <w:rFonts w:asciiTheme="minorEastAsia" w:hAnsiTheme="minorEastAsia" w:cstheme="minorEastAsia"/>
                <w:kern w:val="0"/>
                <w:sz w:val="24"/>
                <w:szCs w:val="24"/>
              </w:rPr>
            </w:pPr>
          </w:p>
        </w:tc>
        <w:tc>
          <w:tcPr>
            <w:tcW w:w="4298" w:type="dxa"/>
            <w:gridSpan w:val="3"/>
            <w:vAlign w:val="center"/>
          </w:tcPr>
          <w:p>
            <w:pPr>
              <w:jc w:val="center"/>
              <w:rPr>
                <w:rFonts w:asciiTheme="minorEastAsia" w:hAnsiTheme="minorEastAsia" w:cstheme="minorEastAsia"/>
                <w:kern w:val="0"/>
                <w:sz w:val="24"/>
                <w:szCs w:val="24"/>
              </w:rPr>
            </w:pPr>
          </w:p>
        </w:tc>
        <w:tc>
          <w:tcPr>
            <w:tcW w:w="2223" w:type="dxa"/>
            <w:gridSpan w:val="2"/>
            <w:vAlign w:val="center"/>
          </w:tcPr>
          <w:p>
            <w:pPr>
              <w:jc w:val="center"/>
              <w:rPr>
                <w:rFonts w:asciiTheme="minorEastAsia" w:hAnsiTheme="minorEastAsia" w:cstheme="minorEastAsia"/>
                <w:kern w:val="0"/>
                <w:sz w:val="24"/>
                <w:szCs w:val="24"/>
              </w:rPr>
            </w:pPr>
          </w:p>
        </w:tc>
        <w:tc>
          <w:tcPr>
            <w:tcW w:w="1715" w:type="dxa"/>
            <w:vAlign w:val="center"/>
          </w:tcPr>
          <w:p>
            <w:pPr>
              <w:jc w:val="center"/>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7" w:hRule="atLeast"/>
          <w:jc w:val="center"/>
        </w:trPr>
        <w:tc>
          <w:tcPr>
            <w:tcW w:w="1207" w:type="dxa"/>
            <w:gridSpan w:val="2"/>
            <w:vAlign w:val="center"/>
          </w:tcPr>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先</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进</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事</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迹</w:t>
            </w:r>
          </w:p>
          <w:p>
            <w:pPr>
              <w:jc w:val="left"/>
              <w:rPr>
                <w:rFonts w:asciiTheme="minorEastAsia" w:hAnsiTheme="minorEastAsia" w:cstheme="minorEastAsia"/>
                <w:kern w:val="0"/>
                <w:sz w:val="24"/>
                <w:szCs w:val="24"/>
              </w:rPr>
            </w:pPr>
          </w:p>
        </w:tc>
        <w:tc>
          <w:tcPr>
            <w:tcW w:w="7733" w:type="dxa"/>
            <w:gridSpan w:val="5"/>
          </w:tcPr>
          <w:p>
            <w:pPr>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（建议不超过1000字）</w:t>
            </w: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ind w:firstLine="480" w:firstLineChars="200"/>
              <w:jc w:val="left"/>
              <w:rPr>
                <w:rFonts w:asciiTheme="minorEastAsia" w:hAnsiTheme="minorEastAsia" w:cstheme="minorEastAsia"/>
                <w:kern w:val="0"/>
                <w:sz w:val="24"/>
                <w:szCs w:val="24"/>
              </w:rPr>
            </w:pPr>
          </w:p>
          <w:p>
            <w:pPr>
              <w:jc w:val="left"/>
              <w:rPr>
                <w:rFonts w:asciiTheme="minorEastAsia" w:hAnsi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1207" w:type="dxa"/>
            <w:gridSpan w:val="2"/>
            <w:vAlign w:val="center"/>
          </w:tcPr>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申</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报</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单</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位</w:t>
            </w:r>
          </w:p>
          <w:p>
            <w:pPr>
              <w:kinsoku w:val="0"/>
              <w:overflowPunct w:val="0"/>
              <w:adjustRightInd w:val="0"/>
              <w:snapToGrid w:val="0"/>
              <w:spacing w:line="360" w:lineRule="auto"/>
              <w:jc w:val="center"/>
              <w:rPr>
                <w:rFonts w:ascii="Times New Roman" w:hAnsi="Times New Roman" w:eastAsia="宋体" w:cs="Times New Roman"/>
                <w:b/>
                <w:bCs/>
                <w:kern w:val="0"/>
                <w:sz w:val="28"/>
                <w:szCs w:val="28"/>
              </w:rPr>
            </w:pPr>
            <w:r>
              <w:rPr>
                <w:rFonts w:hint="eastAsia" w:ascii="Times New Roman" w:hAnsi="Times New Roman" w:eastAsia="宋体" w:cs="Times New Roman"/>
                <w:b/>
                <w:bCs/>
                <w:kern w:val="0"/>
                <w:sz w:val="28"/>
                <w:szCs w:val="28"/>
              </w:rPr>
              <w:t>意</w:t>
            </w:r>
          </w:p>
          <w:p>
            <w:pPr>
              <w:kinsoku w:val="0"/>
              <w:overflowPunct w:val="0"/>
              <w:adjustRightInd w:val="0"/>
              <w:snapToGrid w:val="0"/>
              <w:spacing w:line="360" w:lineRule="auto"/>
              <w:jc w:val="center"/>
              <w:rPr>
                <w:rFonts w:asciiTheme="minorEastAsia" w:hAnsiTheme="minorEastAsia" w:cstheme="minorEastAsia"/>
                <w:kern w:val="0"/>
                <w:sz w:val="24"/>
                <w:szCs w:val="24"/>
              </w:rPr>
            </w:pPr>
            <w:r>
              <w:rPr>
                <w:rFonts w:hint="eastAsia" w:ascii="Times New Roman" w:hAnsi="Times New Roman" w:eastAsia="宋体" w:cs="Times New Roman"/>
                <w:b/>
                <w:bCs/>
                <w:kern w:val="0"/>
                <w:sz w:val="28"/>
                <w:szCs w:val="28"/>
              </w:rPr>
              <w:t>见</w:t>
            </w:r>
          </w:p>
        </w:tc>
        <w:tc>
          <w:tcPr>
            <w:tcW w:w="7733" w:type="dxa"/>
            <w:gridSpan w:val="5"/>
            <w:vAlign w:val="center"/>
          </w:tcPr>
          <w:p>
            <w:pPr>
              <w:overflowPunct w:val="0"/>
              <w:topLinePunct/>
              <w:adjustRightInd w:val="0"/>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本单位对申报集体进行了政治审查，</w:t>
            </w:r>
            <w:r>
              <w:rPr>
                <w:rFonts w:ascii="Times New Roman" w:hAnsi="Times New Roman" w:eastAsia="宋体" w:cs="Times New Roman"/>
                <w:kern w:val="0"/>
                <w:sz w:val="24"/>
                <w:szCs w:val="24"/>
              </w:rPr>
              <w:t>对填报内容</w:t>
            </w:r>
            <w:r>
              <w:rPr>
                <w:rFonts w:hint="eastAsia" w:ascii="Times New Roman" w:hAnsi="Times New Roman" w:eastAsia="宋体" w:cs="Times New Roman"/>
                <w:kern w:val="0"/>
                <w:sz w:val="24"/>
                <w:szCs w:val="24"/>
              </w:rPr>
              <w:t>的真实性</w:t>
            </w:r>
            <w:r>
              <w:rPr>
                <w:rFonts w:ascii="Times New Roman" w:hAnsi="Times New Roman" w:eastAsia="宋体" w:cs="Times New Roman"/>
                <w:kern w:val="0"/>
                <w:sz w:val="24"/>
                <w:szCs w:val="24"/>
              </w:rPr>
              <w:t>进行了</w:t>
            </w:r>
            <w:r>
              <w:rPr>
                <w:rFonts w:hint="eastAsia" w:ascii="Times New Roman" w:hAnsi="Times New Roman" w:eastAsia="宋体" w:cs="Times New Roman"/>
                <w:kern w:val="0"/>
                <w:sz w:val="24"/>
                <w:szCs w:val="24"/>
              </w:rPr>
              <w:t>审核</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均满足申报要求，</w:t>
            </w:r>
            <w:r>
              <w:rPr>
                <w:rFonts w:ascii="Times New Roman" w:hAnsi="Times New Roman" w:eastAsia="宋体" w:cs="Times New Roman"/>
                <w:kern w:val="0"/>
                <w:sz w:val="24"/>
                <w:szCs w:val="24"/>
              </w:rPr>
              <w:t>同意该</w:t>
            </w:r>
            <w:r>
              <w:rPr>
                <w:rFonts w:hint="eastAsia" w:ascii="Times New Roman" w:hAnsi="Times New Roman" w:eastAsia="宋体" w:cs="Times New Roman"/>
                <w:kern w:val="0"/>
                <w:sz w:val="24"/>
                <w:szCs w:val="24"/>
              </w:rPr>
              <w:t>集体</w:t>
            </w:r>
            <w:r>
              <w:rPr>
                <w:rFonts w:ascii="Times New Roman" w:hAnsi="Times New Roman" w:eastAsia="宋体" w:cs="Times New Roman"/>
                <w:kern w:val="0"/>
                <w:sz w:val="24"/>
                <w:szCs w:val="24"/>
              </w:rPr>
              <w:t>申报。</w:t>
            </w:r>
          </w:p>
          <w:p>
            <w:pPr>
              <w:jc w:val="center"/>
              <w:rPr>
                <w:rFonts w:asciiTheme="minorEastAsia" w:hAnsiTheme="minorEastAsia" w:cstheme="minorEastAsia"/>
                <w:kern w:val="0"/>
                <w:sz w:val="24"/>
                <w:szCs w:val="24"/>
              </w:rPr>
            </w:pPr>
          </w:p>
          <w:p>
            <w:pPr>
              <w:jc w:val="center"/>
              <w:rPr>
                <w:rFonts w:asciiTheme="minorEastAsia" w:hAnsiTheme="minorEastAsia" w:cstheme="minorEastAsia"/>
                <w:kern w:val="0"/>
                <w:sz w:val="24"/>
                <w:szCs w:val="24"/>
              </w:rPr>
            </w:pPr>
          </w:p>
          <w:p>
            <w:pPr>
              <w:jc w:val="center"/>
              <w:rPr>
                <w:rFonts w:asciiTheme="minorEastAsia" w:hAnsiTheme="minorEastAsia" w:cstheme="minorEastAsia"/>
                <w:kern w:val="0"/>
                <w:sz w:val="24"/>
                <w:szCs w:val="24"/>
              </w:rPr>
            </w:pPr>
          </w:p>
          <w:p>
            <w:pPr>
              <w:jc w:val="center"/>
              <w:rPr>
                <w:rFonts w:asciiTheme="minorEastAsia" w:hAnsiTheme="minorEastAsia" w:cstheme="minorEastAsia"/>
                <w:kern w:val="0"/>
                <w:sz w:val="24"/>
                <w:szCs w:val="24"/>
              </w:rPr>
            </w:pPr>
          </w:p>
          <w:p>
            <w:pPr>
              <w:ind w:firstLine="3360" w:firstLineChars="1400"/>
              <w:rPr>
                <w:rFonts w:eastAsia="宋体" w:asciiTheme="minorEastAsia" w:hAnsiTheme="minorEastAsia" w:cstheme="minorEastAsia"/>
                <w:kern w:val="0"/>
                <w:sz w:val="24"/>
                <w:szCs w:val="24"/>
              </w:rPr>
            </w:pPr>
            <w:r>
              <w:rPr>
                <w:rFonts w:hint="eastAsia" w:asciiTheme="minorEastAsia" w:hAnsiTheme="minorEastAsia" w:cstheme="minorEastAsia"/>
                <w:kern w:val="0"/>
                <w:sz w:val="24"/>
                <w:szCs w:val="24"/>
              </w:rPr>
              <w:t>单位负责人签字</w:t>
            </w:r>
            <w:r>
              <w:rPr>
                <w:rFonts w:hint="eastAsia" w:ascii="Times New Roman" w:hAnsi="Times New Roman" w:eastAsia="宋体" w:cs="Times New Roman"/>
                <w:kern w:val="0"/>
                <w:sz w:val="24"/>
                <w:szCs w:val="24"/>
              </w:rPr>
              <w:t>：</w:t>
            </w:r>
          </w:p>
          <w:p>
            <w:pPr>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二级</w:t>
            </w:r>
            <w:r>
              <w:rPr>
                <w:rFonts w:hint="eastAsia" w:asciiTheme="minorEastAsia" w:hAnsiTheme="minorEastAsia" w:cstheme="minorEastAsia"/>
                <w:kern w:val="0"/>
                <w:sz w:val="24"/>
                <w:szCs w:val="24"/>
              </w:rPr>
              <w:t>单位党委公章）</w:t>
            </w:r>
          </w:p>
          <w:p>
            <w:pPr>
              <w:rPr>
                <w:rFonts w:asciiTheme="minorEastAsia" w:hAnsiTheme="minorEastAsia" w:cstheme="minorEastAsia"/>
                <w:kern w:val="0"/>
                <w:sz w:val="24"/>
                <w:szCs w:val="24"/>
              </w:rPr>
            </w:pPr>
          </w:p>
          <w:p>
            <w:pPr>
              <w:rPr>
                <w:rFonts w:asciiTheme="minorEastAsia" w:hAnsiTheme="minorEastAsia" w:cstheme="minorEastAsia"/>
                <w:kern w:val="0"/>
                <w:sz w:val="24"/>
                <w:szCs w:val="24"/>
              </w:rPr>
            </w:pPr>
            <w:r>
              <w:rPr>
                <w:rFonts w:hint="eastAsia" w:asciiTheme="minorEastAsia" w:hAnsiTheme="minorEastAsia" w:cstheme="minorEastAsia"/>
                <w:kern w:val="0"/>
                <w:sz w:val="24"/>
                <w:szCs w:val="24"/>
              </w:rPr>
              <w:t xml:space="preserve">                   </w:t>
            </w:r>
            <w:r>
              <w:rPr>
                <w:rFonts w:hint="eastAsia" w:asciiTheme="minorEastAsia" w:hAnsiTheme="minorEastAsia" w:cstheme="minorEastAsia"/>
                <w:kern w:val="0"/>
                <w:sz w:val="24"/>
                <w:szCs w:val="24"/>
                <w:lang w:val="en-US" w:eastAsia="zh-CN"/>
              </w:rPr>
              <w:t xml:space="preserve">         </w:t>
            </w:r>
            <w:r>
              <w:rPr>
                <w:rFonts w:hint="eastAsia" w:asciiTheme="minorEastAsia" w:hAnsiTheme="minorEastAsia" w:cstheme="minorEastAsia"/>
                <w:kern w:val="0"/>
                <w:sz w:val="24"/>
                <w:szCs w:val="24"/>
              </w:rPr>
              <w:t>202</w:t>
            </w:r>
            <w:r>
              <w:rPr>
                <w:rFonts w:hint="eastAsia" w:asciiTheme="minorEastAsia" w:hAnsiTheme="minorEastAsia" w:cstheme="minorEastAsia"/>
                <w:kern w:val="0"/>
                <w:sz w:val="24"/>
                <w:szCs w:val="24"/>
                <w:lang w:val="en-US" w:eastAsia="zh-CN"/>
              </w:rPr>
              <w:t>3</w:t>
            </w:r>
            <w:r>
              <w:rPr>
                <w:rFonts w:hint="eastAsia" w:asciiTheme="minorEastAsia" w:hAnsiTheme="minorEastAsia" w:cstheme="minorEastAsia"/>
                <w:kern w:val="0"/>
                <w:sz w:val="24"/>
                <w:szCs w:val="24"/>
              </w:rPr>
              <w:t xml:space="preserve">年    月    日 </w:t>
            </w:r>
          </w:p>
        </w:tc>
      </w:tr>
    </w:tbl>
    <w:p>
      <w:pPr>
        <w:rPr>
          <w:rFonts w:hint="default" w:ascii="黑体" w:hAnsi="黑体" w:eastAsia="黑体" w:cs="黑体"/>
          <w:sz w:val="32"/>
          <w:szCs w:val="32"/>
          <w:lang w:val="en-US" w:eastAsia="zh-CN"/>
        </w:rPr>
      </w:pPr>
    </w:p>
    <w:p>
      <w:bookmarkStart w:id="0" w:name="_GoBack"/>
      <w:bookmarkEnd w:id="0"/>
    </w:p>
    <w:sectPr>
      <w:footerReference r:id="rId5" w:type="default"/>
      <w:pgSz w:w="11906" w:h="16838"/>
      <w:pgMar w:top="1304" w:right="1588" w:bottom="1361" w:left="1474" w:header="851" w:footer="1701" w:gutter="0"/>
      <w:pgNumType w:fmt="numberInDash"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E5784886-B07E-4E8F-9EE2-354A1DD0CE91}"/>
  </w:font>
  <w:font w:name="黑体">
    <w:panose1 w:val="02010609060101010101"/>
    <w:charset w:val="86"/>
    <w:family w:val="auto"/>
    <w:pitch w:val="default"/>
    <w:sig w:usb0="800002BF" w:usb1="38CF7CFA" w:usb2="00000016" w:usb3="00000000" w:csb0="00040001" w:csb1="00000000"/>
    <w:embedRegular r:id="rId2" w:fontKey="{96AF2F47-A1F3-4D5C-8D13-F960EB80E7B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60EB7EFD-FF17-41C5-9DB6-F3ACB82BC5E6}"/>
  </w:font>
  <w:font w:name="方正小标宋简体">
    <w:panose1 w:val="02000000000000000000"/>
    <w:charset w:val="86"/>
    <w:family w:val="auto"/>
    <w:pitch w:val="default"/>
    <w:sig w:usb0="00000001" w:usb1="08000000" w:usb2="00000000" w:usb3="00000000" w:csb0="00040000" w:csb1="00000000"/>
    <w:embedRegular r:id="rId4" w:fontKey="{7350DE3A-FB61-48A0-A093-32E377122E72}"/>
  </w:font>
  <w:font w:name="方正黑体_GBK">
    <w:panose1 w:val="03000509000000000000"/>
    <w:charset w:val="86"/>
    <w:family w:val="script"/>
    <w:pitch w:val="default"/>
    <w:sig w:usb0="00000001" w:usb1="080E0000" w:usb2="00000000" w:usb3="00000000" w:csb0="00040000" w:csb1="00000000"/>
    <w:embedRegular r:id="rId5" w:fontKey="{A118BEA8-637F-44E0-BDD4-F0678BD22348}"/>
  </w:font>
  <w:font w:name="仿宋_GB2312">
    <w:altName w:val="仿宋"/>
    <w:panose1 w:val="02010609030101010101"/>
    <w:charset w:val="86"/>
    <w:family w:val="modern"/>
    <w:pitch w:val="default"/>
    <w:sig w:usb0="00000000" w:usb1="00000000" w:usb2="00000000" w:usb3="00000000" w:csb0="00040000" w:csb1="00000000"/>
    <w:embedRegular r:id="rId6" w:fontKey="{BB6CC179-D3F7-4C58-B39B-582DE47134C9}"/>
  </w:font>
  <w:font w:name="方正仿宋_GBK">
    <w:panose1 w:val="03000509000000000000"/>
    <w:charset w:val="86"/>
    <w:family w:val="script"/>
    <w:pitch w:val="default"/>
    <w:sig w:usb0="00000001" w:usb1="080E0000" w:usb2="00000000" w:usb3="00000000" w:csb0="00040000" w:csb1="00000000"/>
    <w:embedRegular r:id="rId7" w:fontKey="{FB96487E-2613-4FDA-A91A-6051EF39BD37}"/>
  </w:font>
  <w:font w:name="华文中宋">
    <w:panose1 w:val="02010600040101010101"/>
    <w:charset w:val="86"/>
    <w:family w:val="auto"/>
    <w:pitch w:val="default"/>
    <w:sig w:usb0="00000287" w:usb1="080F0000" w:usb2="00000000" w:usb3="00000000" w:csb0="0004009F" w:csb1="DFD70000"/>
    <w:embedRegular r:id="rId8" w:fontKey="{9412B68B-C43C-4CA6-A9DD-65807EBC8966}"/>
  </w:font>
  <w:font w:name="楷体_GB2312">
    <w:altName w:val="楷体"/>
    <w:panose1 w:val="00000000000000000000"/>
    <w:charset w:val="86"/>
    <w:family w:val="modern"/>
    <w:pitch w:val="default"/>
    <w:sig w:usb0="00000000" w:usb1="00000000" w:usb2="00000010" w:usb3="00000000" w:csb0="00040000" w:csb1="00000000"/>
    <w:embedRegular r:id="rId9" w:fontKey="{2961AC89-3316-47B9-B411-7157E92286F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p>
  <w:p>
    <w:pPr>
      <w:pStyle w:val="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p>
  <w:p>
    <w:pPr>
      <w:pStyle w:val="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p>
    <w:pPr>
      <w:pStyle w:val="2"/>
      <w:tabs>
        <w:tab w:val="clear" w:pos="4153"/>
      </w:tabs>
      <w:jc w:val="center"/>
      <w:rPr>
        <w:rFonts w:ascii="Times New Roman" w:hAnsi="Times New Roman" w:cs="Times New Roman"/>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kMWI1MWM4YTI3MWEzNjk3OTAwMDVmZDQ0Njc4NDkifQ=="/>
  </w:docVars>
  <w:rsids>
    <w:rsidRoot w:val="00000000"/>
    <w:rsid w:val="1B2F0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2023-07-05T08:25:53Z</dcterms:created>
  <dc:creator>Administrator</dc:creator>
  <cp:lastModifiedBy>LI</cp:lastModifiedBy>
  <dcterms:modified xsi:type="dcterms:W3CDTF">2023-07-05T08:26:07Z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08B7D07037B6401584E5390946064B99_12</vt:lpwstr>
  </property>
</Properties>
</file>